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7E5" w14:textId="77777777" w:rsidR="00496EFA" w:rsidRDefault="00496EFA" w:rsidP="00496EFA">
      <w:pPr>
        <w:jc w:val="center"/>
        <w:rPr>
          <w:b/>
          <w:bCs/>
          <w:sz w:val="32"/>
          <w:szCs w:val="32"/>
        </w:rPr>
      </w:pPr>
    </w:p>
    <w:p w14:paraId="6083DC1D" w14:textId="77777777" w:rsidR="00496EFA" w:rsidRDefault="00496EFA" w:rsidP="00496EFA">
      <w:pPr>
        <w:jc w:val="center"/>
        <w:rPr>
          <w:b/>
          <w:bCs/>
          <w:sz w:val="32"/>
          <w:szCs w:val="32"/>
        </w:rPr>
      </w:pPr>
    </w:p>
    <w:p w14:paraId="43A30713" w14:textId="77777777" w:rsidR="00496EFA" w:rsidRDefault="00496EFA" w:rsidP="00496EFA">
      <w:pPr>
        <w:jc w:val="center"/>
        <w:rPr>
          <w:b/>
          <w:bCs/>
          <w:sz w:val="32"/>
          <w:szCs w:val="32"/>
        </w:rPr>
      </w:pPr>
    </w:p>
    <w:p w14:paraId="050EB1EE" w14:textId="3DA02472" w:rsidR="00496EFA" w:rsidRDefault="00496EFA" w:rsidP="00496EFA">
      <w:pPr>
        <w:jc w:val="center"/>
        <w:rPr>
          <w:b/>
          <w:bCs/>
          <w:sz w:val="32"/>
          <w:szCs w:val="32"/>
        </w:rPr>
      </w:pPr>
      <w:r w:rsidRPr="00AE599F">
        <w:rPr>
          <w:b/>
          <w:bCs/>
          <w:sz w:val="32"/>
          <w:szCs w:val="32"/>
        </w:rPr>
        <w:t>Materiały kompozytowe</w:t>
      </w:r>
    </w:p>
    <w:p w14:paraId="1FCCA399" w14:textId="77777777" w:rsidR="00496EFA" w:rsidRPr="00AE599F" w:rsidRDefault="00496EFA" w:rsidP="00496EFA">
      <w:pPr>
        <w:spacing w:after="120"/>
        <w:jc w:val="center"/>
        <w:rPr>
          <w:b/>
          <w:bCs/>
          <w:sz w:val="32"/>
          <w:szCs w:val="32"/>
        </w:rPr>
      </w:pPr>
      <w:r w:rsidRPr="00AE599F">
        <w:rPr>
          <w:b/>
          <w:bCs/>
          <w:sz w:val="32"/>
          <w:szCs w:val="32"/>
        </w:rPr>
        <w:t>ze zintegrowanymi czujnikami światłowodowymi</w:t>
      </w:r>
    </w:p>
    <w:p w14:paraId="08ACD789" w14:textId="77777777" w:rsidR="00496EFA" w:rsidRPr="00AC1AA9" w:rsidRDefault="00496EFA" w:rsidP="00496EFA">
      <w:pPr>
        <w:jc w:val="center"/>
        <w:rPr>
          <w:b/>
          <w:bCs/>
          <w:sz w:val="32"/>
          <w:szCs w:val="32"/>
          <w:lang w:val="en-GB"/>
        </w:rPr>
      </w:pPr>
      <w:r w:rsidRPr="00AC1AA9">
        <w:rPr>
          <w:b/>
          <w:bCs/>
          <w:sz w:val="32"/>
          <w:szCs w:val="32"/>
          <w:lang w:val="en-GB"/>
        </w:rPr>
        <w:t>Intelligent composite structures</w:t>
      </w:r>
    </w:p>
    <w:p w14:paraId="69D56A06" w14:textId="77777777" w:rsidR="00496EFA" w:rsidRPr="00AC1AA9" w:rsidRDefault="00496EFA" w:rsidP="00496EFA">
      <w:pPr>
        <w:jc w:val="center"/>
        <w:rPr>
          <w:b/>
          <w:bCs/>
          <w:sz w:val="32"/>
          <w:szCs w:val="32"/>
          <w:lang w:val="en-GB"/>
        </w:rPr>
      </w:pPr>
      <w:r w:rsidRPr="00AC1AA9">
        <w:rPr>
          <w:b/>
          <w:bCs/>
          <w:sz w:val="32"/>
          <w:szCs w:val="32"/>
          <w:lang w:val="en-GB"/>
        </w:rPr>
        <w:t>by embedding Fiber Optic Sensors</w:t>
      </w:r>
    </w:p>
    <w:p w14:paraId="3B515E6B" w14:textId="77777777" w:rsidR="00496EFA" w:rsidRPr="00496EFA" w:rsidRDefault="00496EFA" w:rsidP="00496EFA">
      <w:pPr>
        <w:ind w:firstLine="567"/>
        <w:jc w:val="both"/>
        <w:rPr>
          <w:lang w:val="en-US"/>
        </w:rPr>
      </w:pPr>
    </w:p>
    <w:p w14:paraId="3B9FFA79" w14:textId="79608290" w:rsidR="00496EFA" w:rsidRPr="00AC1AA9" w:rsidRDefault="00496EFA" w:rsidP="00496EFA">
      <w:pPr>
        <w:spacing w:line="360" w:lineRule="auto"/>
        <w:ind w:firstLine="567"/>
        <w:jc w:val="both"/>
      </w:pPr>
      <w:r w:rsidRPr="00AC1AA9">
        <w:t xml:space="preserve">Ocena stanu technicznego różnego rodzaju obiektów i urządzeń technicznych jest obecnie prowadzona głównie metodami czasowymi - poprzez obserwację prostą lub okresowe przeglądy techniczne. Żadna z wymienionych metod nie pozwala na określenie momentu, w którym dany obiekt lub jego element ulega uszkodzeniu. W rezultacie dochodzi do rozwoju uszkodzeń i awarii całego obiektu lub urządzenia, zwiększając znacząco koszty przywrócenia do właściwego stanu. </w:t>
      </w:r>
      <w:r>
        <w:br/>
      </w:r>
      <w:r w:rsidRPr="00AC1AA9">
        <w:t>W krytycznych przypadkach skutkuje to zniszczeniem całego obiektu lub urządzenia.</w:t>
      </w:r>
    </w:p>
    <w:p w14:paraId="0358D85D" w14:textId="77777777" w:rsidR="00496EFA" w:rsidRPr="00AC1AA9" w:rsidRDefault="00496EFA" w:rsidP="00496EFA">
      <w:pPr>
        <w:spacing w:line="360" w:lineRule="auto"/>
        <w:ind w:firstLine="567"/>
        <w:jc w:val="both"/>
      </w:pPr>
      <w:r w:rsidRPr="00AC1AA9">
        <w:t>Jednym z możliwych sposobów rozwiązania tego problemu jest zaprojektowanie i wykonanie tzw. inteligentnych elementów. Elementy te zawierają w sobie czujniki monitorujące zarówno ich własny stan techniczny jak i różnorodne zjawiska zachodzące w ich otoczeniu. Umożliwi to powstanie narzędzi do bardziej precyzyjnej i stabilnej oceny stanu technicznego. Dlatego też głównym celem projektu jest opracowanie technologii umożliwiającej wytwarzanie kompozytowych elementów i jednoczesną integrację ich z czujnikami światłowodowymi w tym samym procesie produkcyjno-technologicznym. Pozwoli to na uzyskanie inteligentnych elementów strukturalnych, które będą w stanie dostarczać podczas ich eksploatacji informacji na temat stanu obciążenia naprężeniowego jak również wpływu obciążeń termicznych. Dodatkową zaletą takiego rozwiązania jest ochrona, przed wpływem czynników zewnętrznych i warunków eksploatacji, wrażliwych na uszkodzenie czujników wewnątrz elementu kompozytowego. Czujniki światłowodowe są odporne na działanie różnorodnych zakłóceń elektromagnetycznych jak również nie generują tego typu zakłóceń, co czyni je szczególnie przydatnymi w środowiskach przemysłowych.</w:t>
      </w:r>
    </w:p>
    <w:p w14:paraId="02712A8D" w14:textId="2B5E36F9" w:rsidR="00496EFA" w:rsidRDefault="00496EFA" w:rsidP="00496EFA">
      <w:pPr>
        <w:spacing w:line="360" w:lineRule="auto"/>
        <w:ind w:firstLine="567"/>
        <w:jc w:val="both"/>
      </w:pPr>
      <w:r>
        <w:t xml:space="preserve">Projekt został przyznany przez NCBR w ramach Inicjatywy </w:t>
      </w:r>
      <w:proofErr w:type="spellStart"/>
      <w:r>
        <w:t>Cornet</w:t>
      </w:r>
      <w:proofErr w:type="spellEnd"/>
      <w:r>
        <w:t xml:space="preserve"> 36 i jest realizowany przez międzynarodowe konsorcjum w skład którego, oprócz Wojskowej Akademii Technicznej, wchodzą: </w:t>
      </w:r>
      <w:r w:rsidRPr="00042A88">
        <w:t xml:space="preserve">DECHEMA </w:t>
      </w:r>
      <w:proofErr w:type="spellStart"/>
      <w:r w:rsidRPr="00042A88">
        <w:t>Gesellschaft</w:t>
      </w:r>
      <w:proofErr w:type="spellEnd"/>
      <w:r w:rsidRPr="00042A88">
        <w:t xml:space="preserve"> </w:t>
      </w:r>
      <w:proofErr w:type="spellStart"/>
      <w:r w:rsidRPr="00042A88">
        <w:t>für</w:t>
      </w:r>
      <w:proofErr w:type="spellEnd"/>
      <w:r w:rsidRPr="00042A88">
        <w:t xml:space="preserve"> </w:t>
      </w:r>
      <w:proofErr w:type="spellStart"/>
      <w:r w:rsidRPr="00042A88">
        <w:t>Chemische</w:t>
      </w:r>
      <w:proofErr w:type="spellEnd"/>
      <w:r w:rsidRPr="00042A88">
        <w:t xml:space="preserve"> Technik </w:t>
      </w:r>
      <w:proofErr w:type="spellStart"/>
      <w:r w:rsidRPr="00042A88">
        <w:t>und</w:t>
      </w:r>
      <w:proofErr w:type="spellEnd"/>
      <w:r w:rsidRPr="00042A88">
        <w:t xml:space="preserve"> Biotechnologie </w:t>
      </w:r>
      <w:proofErr w:type="spellStart"/>
      <w:r w:rsidRPr="00042A88">
        <w:t>e.V</w:t>
      </w:r>
      <w:proofErr w:type="spellEnd"/>
      <w:r w:rsidRPr="00042A88">
        <w:t>.</w:t>
      </w:r>
      <w:r>
        <w:t xml:space="preserve">, </w:t>
      </w:r>
      <w:r w:rsidRPr="00042A88">
        <w:t>Fraunhofer-</w:t>
      </w:r>
      <w:proofErr w:type="spellStart"/>
      <w:r w:rsidRPr="00042A88">
        <w:t>Gesellschaft</w:t>
      </w:r>
      <w:proofErr w:type="spellEnd"/>
      <w:r w:rsidRPr="00042A88">
        <w:t xml:space="preserve"> </w:t>
      </w:r>
      <w:proofErr w:type="spellStart"/>
      <w:r w:rsidRPr="00042A88">
        <w:t>zur</w:t>
      </w:r>
      <w:proofErr w:type="spellEnd"/>
      <w:r w:rsidRPr="00042A88">
        <w:t xml:space="preserve"> </w:t>
      </w:r>
      <w:proofErr w:type="spellStart"/>
      <w:r w:rsidRPr="00042A88">
        <w:t>Förderung</w:t>
      </w:r>
      <w:proofErr w:type="spellEnd"/>
      <w:r w:rsidRPr="00042A88">
        <w:t xml:space="preserve"> der </w:t>
      </w:r>
      <w:proofErr w:type="spellStart"/>
      <w:r w:rsidRPr="00042A88">
        <w:t>angewandten</w:t>
      </w:r>
      <w:proofErr w:type="spellEnd"/>
      <w:r w:rsidRPr="00042A88">
        <w:t xml:space="preserve"> </w:t>
      </w:r>
      <w:proofErr w:type="spellStart"/>
      <w:r w:rsidRPr="00042A88">
        <w:t>Forschung</w:t>
      </w:r>
      <w:proofErr w:type="spellEnd"/>
      <w:r w:rsidRPr="00042A88">
        <w:t xml:space="preserve"> </w:t>
      </w:r>
      <w:proofErr w:type="spellStart"/>
      <w:r w:rsidRPr="00042A88">
        <w:t>e.V</w:t>
      </w:r>
      <w:proofErr w:type="spellEnd"/>
      <w:r w:rsidRPr="00042A88">
        <w:t>.</w:t>
      </w:r>
      <w:r>
        <w:t xml:space="preserve">, </w:t>
      </w:r>
      <w:r w:rsidRPr="006B507B">
        <w:t>Zachodni</w:t>
      </w:r>
      <w:r>
        <w:t>a</w:t>
      </w:r>
      <w:r w:rsidRPr="006B507B">
        <w:t xml:space="preserve"> Izb</w:t>
      </w:r>
      <w:r>
        <w:t>a</w:t>
      </w:r>
      <w:r w:rsidRPr="006B507B">
        <w:t xml:space="preserve"> Gospodarcz</w:t>
      </w:r>
      <w:r>
        <w:t>a</w:t>
      </w:r>
      <w:r w:rsidRPr="006B507B">
        <w:t xml:space="preserve"> - Pracodawcy </w:t>
      </w:r>
      <w:r>
        <w:br/>
      </w:r>
      <w:r w:rsidRPr="006B507B">
        <w:t>i Przedsiębiorcy</w:t>
      </w:r>
      <w:r>
        <w:t xml:space="preserve">, </w:t>
      </w:r>
      <w:r w:rsidRPr="006B507B">
        <w:t>Politechnik</w:t>
      </w:r>
      <w:r>
        <w:t>a</w:t>
      </w:r>
      <w:r w:rsidRPr="006B507B">
        <w:t xml:space="preserve"> Wrocławsk</w:t>
      </w:r>
      <w:r>
        <w:t>a.</w:t>
      </w:r>
    </w:p>
    <w:p w14:paraId="4A7A10A1" w14:textId="77777777" w:rsidR="00496EFA" w:rsidRDefault="00496EFA" w:rsidP="00496EFA">
      <w:pPr>
        <w:spacing w:line="360" w:lineRule="auto"/>
        <w:ind w:firstLine="567"/>
        <w:jc w:val="both"/>
      </w:pPr>
    </w:p>
    <w:p w14:paraId="324E83F9" w14:textId="1B61DC39" w:rsidR="008A1034" w:rsidRPr="00496EFA" w:rsidRDefault="008A1034" w:rsidP="00496EFA"/>
    <w:sectPr w:rsidR="008A1034" w:rsidRPr="00496EFA" w:rsidSect="008A1034">
      <w:headerReference w:type="default" r:id="rId8"/>
      <w:footerReference w:type="default" r:id="rId9"/>
      <w:pgSz w:w="11906" w:h="16838"/>
      <w:pgMar w:top="1250" w:right="849" w:bottom="1135" w:left="1134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98E8" w14:textId="77777777" w:rsidR="003011D3" w:rsidRDefault="003011D3" w:rsidP="00542F2B">
      <w:r>
        <w:separator/>
      </w:r>
    </w:p>
  </w:endnote>
  <w:endnote w:type="continuationSeparator" w:id="0">
    <w:p w14:paraId="54AA2664" w14:textId="77777777" w:rsidR="003011D3" w:rsidRDefault="003011D3" w:rsidP="0054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7F15" w14:textId="56A5665A" w:rsidR="00C031B5" w:rsidRDefault="00402BE4" w:rsidP="00496EFA">
    <w:pPr>
      <w:pStyle w:val="NormalnyWeb"/>
    </w:pPr>
    <w:bookmarkStart w:id="2" w:name="_Hlk200624251"/>
    <w:bookmarkStart w:id="3" w:name="_Hlk200624252"/>
    <w:r>
      <w:rPr>
        <w:rFonts w:ascii="Cambria" w:hAnsi="Cambria"/>
        <w:noProof/>
        <w:sz w:val="2"/>
      </w:rPr>
      <w:drawing>
        <wp:anchor distT="0" distB="0" distL="114300" distR="114300" simplePos="0" relativeHeight="251664384" behindDoc="0" locked="0" layoutInCell="1" allowOverlap="1" wp14:anchorId="59EE6194" wp14:editId="292253F7">
          <wp:simplePos x="0" y="0"/>
          <wp:positionH relativeFrom="margin">
            <wp:posOffset>5447665</wp:posOffset>
          </wp:positionH>
          <wp:positionV relativeFrom="paragraph">
            <wp:posOffset>-60325</wp:posOffset>
          </wp:positionV>
          <wp:extent cx="344805" cy="511810"/>
          <wp:effectExtent l="0" t="0" r="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1B5">
      <w:rPr>
        <w:noProof/>
      </w:rPr>
      <w:drawing>
        <wp:inline distT="0" distB="0" distL="0" distR="0" wp14:anchorId="24FC0578" wp14:editId="736AA528">
          <wp:extent cx="800100" cy="219193"/>
          <wp:effectExtent l="0" t="0" r="0" b="9525"/>
          <wp:docPr id="1" name="Obraz 1" descr="C:\Users\Krzysztof\AppData\Local\Temp\Rar$DIa11952.38236\ia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\AppData\Local\Temp\Rar$DIa11952.38236\ia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31" cy="25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378">
      <w:t xml:space="preserve">       </w:t>
    </w:r>
    <w:r>
      <w:t xml:space="preserve">                      </w:t>
    </w:r>
    <w:r>
      <w:rPr>
        <w:noProof/>
      </w:rPr>
      <w:drawing>
        <wp:inline distT="0" distB="0" distL="0" distR="0" wp14:anchorId="5D4EE431" wp14:editId="369524F6">
          <wp:extent cx="703407" cy="411162"/>
          <wp:effectExtent l="0" t="0" r="1905" b="8255"/>
          <wp:docPr id="16" name="Obraz 16" descr="C:\Users\Krzysztof\AppData\Local\Temp\{FD7E1E88-D212-4E5C-8686-65D948648C5B}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Krzysztof\AppData\Local\Temp\{FD7E1E88-D212-4E5C-8686-65D948648C5B}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79" cy="42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378">
      <w:t xml:space="preserve">         </w:t>
    </w:r>
    <w:r>
      <w:t xml:space="preserve">     </w:t>
    </w:r>
    <w:r w:rsidR="00387378">
      <w:t xml:space="preserve">        </w:t>
    </w:r>
    <w:r w:rsidR="00387378">
      <w:rPr>
        <w:noProof/>
      </w:rPr>
      <w:drawing>
        <wp:inline distT="0" distB="0" distL="0" distR="0" wp14:anchorId="12B7C032" wp14:editId="2E54F4F0">
          <wp:extent cx="852487" cy="365352"/>
          <wp:effectExtent l="0" t="0" r="5080" b="0"/>
          <wp:docPr id="13" name="Obraz 13" descr="C:\Users\Krzysztof\AppData\Local\Temp\Rar$DIa12636.5898\Logo_Frauenhofer_IWU_16x9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rzysztof\AppData\Local\Temp\Rar$DIa12636.5898\Logo_Frauenhofer_IWU_16x9_RGB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4" t="11941" r="8253" b="23924"/>
                  <a:stretch/>
                </pic:blipFill>
                <pic:spPr bwMode="auto">
                  <a:xfrm>
                    <a:off x="0" y="0"/>
                    <a:ext cx="852487" cy="365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6A34" w14:textId="77777777" w:rsidR="003011D3" w:rsidRDefault="003011D3" w:rsidP="00542F2B">
      <w:r>
        <w:separator/>
      </w:r>
    </w:p>
  </w:footnote>
  <w:footnote w:type="continuationSeparator" w:id="0">
    <w:p w14:paraId="309D1D05" w14:textId="77777777" w:rsidR="003011D3" w:rsidRDefault="003011D3" w:rsidP="0054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C150" w14:textId="77637222" w:rsidR="00496EFA" w:rsidRDefault="009709E0" w:rsidP="00402BE4">
    <w:pPr>
      <w:pStyle w:val="NormalnyWeb"/>
      <w:rPr>
        <w:noProof/>
      </w:rPr>
    </w:pPr>
    <w:bookmarkStart w:id="0" w:name="_Hlk200624137"/>
    <w:bookmarkStart w:id="1" w:name="_Hlk200624138"/>
    <w:r>
      <w:rPr>
        <w:noProof/>
      </w:rPr>
      <w:drawing>
        <wp:anchor distT="0" distB="0" distL="114300" distR="114300" simplePos="0" relativeHeight="251660288" behindDoc="0" locked="0" layoutInCell="1" allowOverlap="1" wp14:anchorId="4B92266D" wp14:editId="40D91005">
          <wp:simplePos x="0" y="0"/>
          <wp:positionH relativeFrom="column">
            <wp:posOffset>4658360</wp:posOffset>
          </wp:positionH>
          <wp:positionV relativeFrom="paragraph">
            <wp:posOffset>6350</wp:posOffset>
          </wp:positionV>
          <wp:extent cx="1477010" cy="417195"/>
          <wp:effectExtent l="0" t="0" r="8890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97B">
      <w:rPr>
        <w:rFonts w:ascii="Cambria" w:hAnsi="Cambria"/>
        <w:noProof/>
        <w:sz w:val="2"/>
      </w:rPr>
      <w:t xml:space="preserve">    </w:t>
    </w:r>
    <w:r w:rsidR="007E197B">
      <w:rPr>
        <w:noProof/>
      </w:rPr>
      <w:t xml:space="preserve">         </w:t>
    </w:r>
    <w:r w:rsidR="007E197B" w:rsidRPr="00A674B3">
      <w:rPr>
        <w:noProof/>
      </w:rPr>
      <w:drawing>
        <wp:inline distT="0" distB="0" distL="0" distR="0" wp14:anchorId="62486349" wp14:editId="0E15CEB3">
          <wp:extent cx="1232129" cy="294640"/>
          <wp:effectExtent l="0" t="0" r="6350" b="0"/>
          <wp:docPr id="47" name="Obraz 47" descr="CORN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ORNET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50" cy="31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97B">
      <w:rPr>
        <w:noProof/>
      </w:rPr>
      <w:t xml:space="preserve">              </w:t>
    </w:r>
    <w:r w:rsidR="007E197B" w:rsidRPr="00344DB4">
      <w:rPr>
        <w:noProof/>
      </w:rPr>
      <w:drawing>
        <wp:inline distT="0" distB="0" distL="0" distR="0" wp14:anchorId="75A76112" wp14:editId="3143EAA6">
          <wp:extent cx="1309255" cy="400050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70" cy="40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97B">
      <w:rPr>
        <w:noProof/>
      </w:rPr>
      <w:t xml:space="preserve">        </w:t>
    </w:r>
    <w:r w:rsidR="00402BE4">
      <w:rPr>
        <w:noProof/>
      </w:rPr>
      <w:drawing>
        <wp:inline distT="0" distB="0" distL="0" distR="0" wp14:anchorId="158DA691" wp14:editId="763BCE5B">
          <wp:extent cx="469900" cy="420805"/>
          <wp:effectExtent l="0" t="0" r="6350" b="0"/>
          <wp:docPr id="20" name="Obraz 20" descr="C:\Users\Krzysztof\AppData\Local\Temp\Rar$DIa15872.38665\logo-Z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Krzysztof\AppData\Local\Temp\Rar$DIa15872.38665\logo-ZI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20" cy="456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97B">
      <w:rPr>
        <w:noProof/>
      </w:rPr>
      <w:t xml:space="preserve"> 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F4073"/>
    <w:multiLevelType w:val="hybridMultilevel"/>
    <w:tmpl w:val="E94EF512"/>
    <w:lvl w:ilvl="0" w:tplc="65D62B02">
      <w:start w:val="1"/>
      <w:numFmt w:val="bullet"/>
      <w:lvlText w:val="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64388">
    <w:abstractNumId w:val="0"/>
  </w:num>
  <w:num w:numId="2" w16cid:durableId="112623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NDUwNLA0MLQwMrVU0lEKTi0uzszPAykwqQUAGE1pYSwAAAA="/>
  </w:docVars>
  <w:rsids>
    <w:rsidRoot w:val="002B118C"/>
    <w:rsid w:val="00000382"/>
    <w:rsid w:val="00005734"/>
    <w:rsid w:val="00023244"/>
    <w:rsid w:val="00024B33"/>
    <w:rsid w:val="000256BA"/>
    <w:rsid w:val="00035818"/>
    <w:rsid w:val="00045CF0"/>
    <w:rsid w:val="00054195"/>
    <w:rsid w:val="00054EA3"/>
    <w:rsid w:val="000720E2"/>
    <w:rsid w:val="00092E8B"/>
    <w:rsid w:val="000B5E02"/>
    <w:rsid w:val="000D20B7"/>
    <w:rsid w:val="000D7E03"/>
    <w:rsid w:val="000E17B7"/>
    <w:rsid w:val="000E41ED"/>
    <w:rsid w:val="00100152"/>
    <w:rsid w:val="00105983"/>
    <w:rsid w:val="001072D1"/>
    <w:rsid w:val="00113902"/>
    <w:rsid w:val="00117A50"/>
    <w:rsid w:val="0013009C"/>
    <w:rsid w:val="00144F5B"/>
    <w:rsid w:val="00151DE8"/>
    <w:rsid w:val="00170DE6"/>
    <w:rsid w:val="001725BA"/>
    <w:rsid w:val="00174750"/>
    <w:rsid w:val="00177D5B"/>
    <w:rsid w:val="001814CB"/>
    <w:rsid w:val="00193821"/>
    <w:rsid w:val="001A2909"/>
    <w:rsid w:val="001B1EF1"/>
    <w:rsid w:val="001D1D6D"/>
    <w:rsid w:val="001D2B27"/>
    <w:rsid w:val="001E662F"/>
    <w:rsid w:val="001E67B3"/>
    <w:rsid w:val="001F398A"/>
    <w:rsid w:val="00223C13"/>
    <w:rsid w:val="00233A64"/>
    <w:rsid w:val="00253644"/>
    <w:rsid w:val="00254B5A"/>
    <w:rsid w:val="00271D35"/>
    <w:rsid w:val="00277772"/>
    <w:rsid w:val="0028331E"/>
    <w:rsid w:val="0029689C"/>
    <w:rsid w:val="002B118C"/>
    <w:rsid w:val="002C5E36"/>
    <w:rsid w:val="002D30F8"/>
    <w:rsid w:val="0030084D"/>
    <w:rsid w:val="003011D3"/>
    <w:rsid w:val="0031706B"/>
    <w:rsid w:val="00320AC8"/>
    <w:rsid w:val="003631F3"/>
    <w:rsid w:val="00366609"/>
    <w:rsid w:val="00367FE0"/>
    <w:rsid w:val="003703E7"/>
    <w:rsid w:val="0037232C"/>
    <w:rsid w:val="00387378"/>
    <w:rsid w:val="00391670"/>
    <w:rsid w:val="00395E06"/>
    <w:rsid w:val="003A71F8"/>
    <w:rsid w:val="003B23BC"/>
    <w:rsid w:val="003B5004"/>
    <w:rsid w:val="003C0AF7"/>
    <w:rsid w:val="003F4A04"/>
    <w:rsid w:val="00402BE4"/>
    <w:rsid w:val="00403C85"/>
    <w:rsid w:val="00412396"/>
    <w:rsid w:val="00437E22"/>
    <w:rsid w:val="004435A1"/>
    <w:rsid w:val="00452D41"/>
    <w:rsid w:val="00467DE0"/>
    <w:rsid w:val="004722F3"/>
    <w:rsid w:val="00474C7F"/>
    <w:rsid w:val="00487033"/>
    <w:rsid w:val="00496C40"/>
    <w:rsid w:val="00496EFA"/>
    <w:rsid w:val="004A743A"/>
    <w:rsid w:val="004B341C"/>
    <w:rsid w:val="004D2170"/>
    <w:rsid w:val="004D2D6D"/>
    <w:rsid w:val="004D3678"/>
    <w:rsid w:val="004E5982"/>
    <w:rsid w:val="004E5FAB"/>
    <w:rsid w:val="004F682B"/>
    <w:rsid w:val="0051136A"/>
    <w:rsid w:val="0052250E"/>
    <w:rsid w:val="00522C1A"/>
    <w:rsid w:val="0052529E"/>
    <w:rsid w:val="005359B0"/>
    <w:rsid w:val="00541933"/>
    <w:rsid w:val="00542721"/>
    <w:rsid w:val="00542F2B"/>
    <w:rsid w:val="00563689"/>
    <w:rsid w:val="005667A5"/>
    <w:rsid w:val="005708B7"/>
    <w:rsid w:val="0057655E"/>
    <w:rsid w:val="00580409"/>
    <w:rsid w:val="0058147A"/>
    <w:rsid w:val="005853F7"/>
    <w:rsid w:val="005927C5"/>
    <w:rsid w:val="005A0388"/>
    <w:rsid w:val="005A10EE"/>
    <w:rsid w:val="005A1D0C"/>
    <w:rsid w:val="005A4353"/>
    <w:rsid w:val="005B42ED"/>
    <w:rsid w:val="005C4067"/>
    <w:rsid w:val="005D27BA"/>
    <w:rsid w:val="005E3DC5"/>
    <w:rsid w:val="005F2670"/>
    <w:rsid w:val="005F6DF6"/>
    <w:rsid w:val="005F7285"/>
    <w:rsid w:val="0060786A"/>
    <w:rsid w:val="00611BA6"/>
    <w:rsid w:val="00615AF7"/>
    <w:rsid w:val="00633CE2"/>
    <w:rsid w:val="00645FB0"/>
    <w:rsid w:val="00655AA9"/>
    <w:rsid w:val="00655EDA"/>
    <w:rsid w:val="0068381B"/>
    <w:rsid w:val="00686654"/>
    <w:rsid w:val="00686CA0"/>
    <w:rsid w:val="006A2767"/>
    <w:rsid w:val="006D34BF"/>
    <w:rsid w:val="006E5EB6"/>
    <w:rsid w:val="006F288E"/>
    <w:rsid w:val="00703208"/>
    <w:rsid w:val="007049A0"/>
    <w:rsid w:val="00716820"/>
    <w:rsid w:val="0075194D"/>
    <w:rsid w:val="00760FAC"/>
    <w:rsid w:val="0077080D"/>
    <w:rsid w:val="007756D6"/>
    <w:rsid w:val="00781345"/>
    <w:rsid w:val="00784359"/>
    <w:rsid w:val="00786549"/>
    <w:rsid w:val="007A163A"/>
    <w:rsid w:val="007B158C"/>
    <w:rsid w:val="007B177A"/>
    <w:rsid w:val="007B32DF"/>
    <w:rsid w:val="007D015A"/>
    <w:rsid w:val="007D643D"/>
    <w:rsid w:val="007E197B"/>
    <w:rsid w:val="007E25EE"/>
    <w:rsid w:val="007F6E79"/>
    <w:rsid w:val="008016F7"/>
    <w:rsid w:val="00816222"/>
    <w:rsid w:val="00826EED"/>
    <w:rsid w:val="00834EF0"/>
    <w:rsid w:val="008601FB"/>
    <w:rsid w:val="00864DCB"/>
    <w:rsid w:val="00875523"/>
    <w:rsid w:val="00892253"/>
    <w:rsid w:val="008A1034"/>
    <w:rsid w:val="008B3CE6"/>
    <w:rsid w:val="008B5D44"/>
    <w:rsid w:val="008B7DFA"/>
    <w:rsid w:val="008C122F"/>
    <w:rsid w:val="008E005C"/>
    <w:rsid w:val="008E2E9B"/>
    <w:rsid w:val="008F1AF6"/>
    <w:rsid w:val="008F2005"/>
    <w:rsid w:val="00915F52"/>
    <w:rsid w:val="00917330"/>
    <w:rsid w:val="009543BE"/>
    <w:rsid w:val="009709E0"/>
    <w:rsid w:val="009A3E86"/>
    <w:rsid w:val="009A4601"/>
    <w:rsid w:val="009B51CD"/>
    <w:rsid w:val="009C1F3E"/>
    <w:rsid w:val="009C6200"/>
    <w:rsid w:val="009C7048"/>
    <w:rsid w:val="009D7D78"/>
    <w:rsid w:val="009F5913"/>
    <w:rsid w:val="00A01E18"/>
    <w:rsid w:val="00A105CB"/>
    <w:rsid w:val="00A146BB"/>
    <w:rsid w:val="00A2619C"/>
    <w:rsid w:val="00A313A2"/>
    <w:rsid w:val="00A57399"/>
    <w:rsid w:val="00A87762"/>
    <w:rsid w:val="00AB4330"/>
    <w:rsid w:val="00AB7D2F"/>
    <w:rsid w:val="00AC0B48"/>
    <w:rsid w:val="00AC7990"/>
    <w:rsid w:val="00AD3BAC"/>
    <w:rsid w:val="00AE2196"/>
    <w:rsid w:val="00AE4D65"/>
    <w:rsid w:val="00AF4F2F"/>
    <w:rsid w:val="00B01A4A"/>
    <w:rsid w:val="00B021D5"/>
    <w:rsid w:val="00B03577"/>
    <w:rsid w:val="00B06425"/>
    <w:rsid w:val="00B168F2"/>
    <w:rsid w:val="00B22EFA"/>
    <w:rsid w:val="00B25E3A"/>
    <w:rsid w:val="00B40064"/>
    <w:rsid w:val="00B401FD"/>
    <w:rsid w:val="00B50167"/>
    <w:rsid w:val="00B60D87"/>
    <w:rsid w:val="00B74599"/>
    <w:rsid w:val="00B75537"/>
    <w:rsid w:val="00B80508"/>
    <w:rsid w:val="00B826BE"/>
    <w:rsid w:val="00BB2FE4"/>
    <w:rsid w:val="00BC4AFA"/>
    <w:rsid w:val="00BE30EF"/>
    <w:rsid w:val="00BF4517"/>
    <w:rsid w:val="00BF62C1"/>
    <w:rsid w:val="00C0059E"/>
    <w:rsid w:val="00C031B5"/>
    <w:rsid w:val="00C06BB7"/>
    <w:rsid w:val="00C21BE3"/>
    <w:rsid w:val="00C54A04"/>
    <w:rsid w:val="00C86611"/>
    <w:rsid w:val="00C92793"/>
    <w:rsid w:val="00CA2E12"/>
    <w:rsid w:val="00CB13D7"/>
    <w:rsid w:val="00CC0C5A"/>
    <w:rsid w:val="00CE2EEF"/>
    <w:rsid w:val="00CF51FE"/>
    <w:rsid w:val="00CF55C4"/>
    <w:rsid w:val="00D01917"/>
    <w:rsid w:val="00D04620"/>
    <w:rsid w:val="00D21116"/>
    <w:rsid w:val="00D32914"/>
    <w:rsid w:val="00D41067"/>
    <w:rsid w:val="00D476FF"/>
    <w:rsid w:val="00D52765"/>
    <w:rsid w:val="00D560C3"/>
    <w:rsid w:val="00D702A3"/>
    <w:rsid w:val="00D90659"/>
    <w:rsid w:val="00DA145B"/>
    <w:rsid w:val="00DA7949"/>
    <w:rsid w:val="00DB1A2D"/>
    <w:rsid w:val="00DE2720"/>
    <w:rsid w:val="00DE4BB3"/>
    <w:rsid w:val="00DF6845"/>
    <w:rsid w:val="00E20EC7"/>
    <w:rsid w:val="00E2175D"/>
    <w:rsid w:val="00E24A8E"/>
    <w:rsid w:val="00E30337"/>
    <w:rsid w:val="00E33AB1"/>
    <w:rsid w:val="00E3433C"/>
    <w:rsid w:val="00E450CF"/>
    <w:rsid w:val="00E4524C"/>
    <w:rsid w:val="00E518B5"/>
    <w:rsid w:val="00E72D16"/>
    <w:rsid w:val="00E7470F"/>
    <w:rsid w:val="00E74BEE"/>
    <w:rsid w:val="00EA39D3"/>
    <w:rsid w:val="00EB242E"/>
    <w:rsid w:val="00EC09D1"/>
    <w:rsid w:val="00EC4DF2"/>
    <w:rsid w:val="00EC5925"/>
    <w:rsid w:val="00ED5256"/>
    <w:rsid w:val="00EE5478"/>
    <w:rsid w:val="00EF0A25"/>
    <w:rsid w:val="00EF1840"/>
    <w:rsid w:val="00EF4A82"/>
    <w:rsid w:val="00F14732"/>
    <w:rsid w:val="00F308E4"/>
    <w:rsid w:val="00F31863"/>
    <w:rsid w:val="00F32439"/>
    <w:rsid w:val="00F36954"/>
    <w:rsid w:val="00F37A53"/>
    <w:rsid w:val="00F77313"/>
    <w:rsid w:val="00F8611D"/>
    <w:rsid w:val="00F94A06"/>
    <w:rsid w:val="00F95792"/>
    <w:rsid w:val="00F95CD3"/>
    <w:rsid w:val="00FD36F7"/>
    <w:rsid w:val="00FD604D"/>
    <w:rsid w:val="00FE347F"/>
    <w:rsid w:val="00FF5A31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33D8"/>
  <w15:docId w15:val="{3EBC8F42-0325-4592-B119-9F633CB4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8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5A31"/>
    <w:pPr>
      <w:keepNext/>
      <w:ind w:left="2124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2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F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2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F2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019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1917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FF5A31"/>
    <w:rPr>
      <w:rFonts w:ascii="Times New Roman" w:eastAsia="Times New Roman" w:hAnsi="Times New Roman"/>
      <w:sz w:val="28"/>
      <w:szCs w:val="24"/>
    </w:rPr>
  </w:style>
  <w:style w:type="character" w:customStyle="1" w:styleId="il">
    <w:name w:val="il"/>
    <w:basedOn w:val="Domylnaczcionkaakapitu"/>
    <w:rsid w:val="00E4524C"/>
  </w:style>
  <w:style w:type="paragraph" w:styleId="NormalnyWeb">
    <w:name w:val="Normal (Web)"/>
    <w:basedOn w:val="Normalny"/>
    <w:uiPriority w:val="99"/>
    <w:unhideWhenUsed/>
    <w:rsid w:val="00C03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FF51-2E8D-4125-822E-D6FE1B463D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LRPD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Zawadzka Agnieszka</cp:lastModifiedBy>
  <cp:revision>3</cp:revision>
  <cp:lastPrinted>2025-04-07T08:10:00Z</cp:lastPrinted>
  <dcterms:created xsi:type="dcterms:W3CDTF">2025-06-12T10:40:00Z</dcterms:created>
  <dcterms:modified xsi:type="dcterms:W3CDTF">2025-06-12T10:41:00Z</dcterms:modified>
</cp:coreProperties>
</file>